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650E9" w14:textId="415529EF" w:rsidR="00554A18" w:rsidRDefault="004C2A64">
      <w:r>
        <w:t>Document problem with Skyline on Agilent QQQ data with diverter valve on.</w:t>
      </w:r>
    </w:p>
    <w:p w14:paraId="7B367BA7" w14:textId="7432C0F5" w:rsidR="004C2A64" w:rsidRDefault="004C2A64"/>
    <w:p w14:paraId="5A216A9E" w14:textId="372BBAAD" w:rsidR="004C2A64" w:rsidRDefault="004C2A64">
      <w:r>
        <w:t>Ran standards in Agilent QQQ with diverter valve on from 0-0.2 mins to protect mass spec from salts.  Afterwards, samples was going through mass spec from 0.2 to 5 mins.</w:t>
      </w:r>
    </w:p>
    <w:p w14:paraId="23A556D1" w14:textId="19004CD8" w:rsidR="004C2A64" w:rsidRDefault="004C2A64"/>
    <w:p w14:paraId="3B90C7CC" w14:textId="48C2E077" w:rsidR="004C2A64" w:rsidRDefault="004C2A64">
      <w:r>
        <w:t>When I ran the data in skyline, this is what I get:</w:t>
      </w:r>
    </w:p>
    <w:p w14:paraId="772A21A6" w14:textId="2659D724" w:rsidR="004C2A64" w:rsidRDefault="004C2A64"/>
    <w:p w14:paraId="5F9F410A" w14:textId="1ED62C0D" w:rsidR="004C2A64" w:rsidRDefault="004C2A64">
      <w:r>
        <w:rPr>
          <w:noProof/>
        </w:rPr>
        <w:drawing>
          <wp:inline distT="0" distB="0" distL="0" distR="0" wp14:anchorId="486146B0" wp14:editId="1314C4FF">
            <wp:extent cx="5943600" cy="28359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4B828" w14:textId="16B5BE74" w:rsidR="004C2A64" w:rsidRDefault="004C2A64"/>
    <w:p w14:paraId="555825CE" w14:textId="38882A10" w:rsidR="004C2A64" w:rsidRDefault="004C2A64">
      <w:r>
        <w:t xml:space="preserve">I tried to check the settings and ensure that I am importing Agilent data but that did not help.  </w:t>
      </w:r>
    </w:p>
    <w:p w14:paraId="5AC282C6" w14:textId="3DC1948E" w:rsidR="004C2A64" w:rsidRDefault="00227087">
      <w:r>
        <w:t>Below is a small part of our transition list:</w:t>
      </w:r>
    </w:p>
    <w:p w14:paraId="27199B06" w14:textId="1C5CF5C5" w:rsidR="004C2A64" w:rsidRDefault="004C2A64"/>
    <w:tbl>
      <w:tblPr>
        <w:tblW w:w="8050" w:type="dxa"/>
        <w:tblLook w:val="04A0" w:firstRow="1" w:lastRow="0" w:firstColumn="1" w:lastColumn="0" w:noHBand="0" w:noVBand="1"/>
      </w:tblPr>
      <w:tblGrid>
        <w:gridCol w:w="1612"/>
        <w:gridCol w:w="1613"/>
        <w:gridCol w:w="1355"/>
        <w:gridCol w:w="1196"/>
        <w:gridCol w:w="1708"/>
        <w:gridCol w:w="1549"/>
      </w:tblGrid>
      <w:tr w:rsidR="004C2A64" w:rsidRPr="004C2A64" w14:paraId="17E530F9" w14:textId="77777777" w:rsidTr="004C2A64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C0C0" w14:textId="77777777" w:rsidR="004C2A64" w:rsidRPr="004C2A64" w:rsidRDefault="004C2A64" w:rsidP="004C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MoleculeGroup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376D" w14:textId="77777777" w:rsidR="004C2A64" w:rsidRPr="004C2A64" w:rsidRDefault="004C2A64" w:rsidP="004C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PrecursorName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3AD9" w14:textId="77777777" w:rsidR="004C2A64" w:rsidRPr="004C2A64" w:rsidRDefault="004C2A64" w:rsidP="004C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PrecursorMz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6B81" w14:textId="77777777" w:rsidR="004C2A64" w:rsidRPr="004C2A64" w:rsidRDefault="004C2A64" w:rsidP="004C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ProductMz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F115" w14:textId="77777777" w:rsidR="004C2A64" w:rsidRPr="004C2A64" w:rsidRDefault="004C2A64" w:rsidP="004C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PrecursorCharge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7577" w14:textId="77777777" w:rsidR="004C2A64" w:rsidRPr="004C2A64" w:rsidRDefault="004C2A64" w:rsidP="004C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ProductCharge</w:t>
            </w:r>
          </w:p>
        </w:tc>
      </w:tr>
      <w:tr w:rsidR="004C2A64" w:rsidRPr="004C2A64" w14:paraId="67953200" w14:textId="77777777" w:rsidTr="004C2A64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72A9" w14:textId="77777777" w:rsidR="004C2A64" w:rsidRPr="004C2A64" w:rsidRDefault="004C2A64" w:rsidP="004C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8BB2" w14:textId="77777777" w:rsidR="004C2A64" w:rsidRPr="004C2A64" w:rsidRDefault="004C2A64" w:rsidP="004C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Phenylalanine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FE62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166.1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E3D2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120.1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D09E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3BBA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C2A64" w:rsidRPr="004C2A64" w14:paraId="6DFB5B2D" w14:textId="77777777" w:rsidTr="004C2A64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0543" w14:textId="77777777" w:rsidR="004C2A64" w:rsidRPr="004C2A64" w:rsidRDefault="004C2A64" w:rsidP="004C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BE53" w14:textId="77777777" w:rsidR="004C2A64" w:rsidRPr="004C2A64" w:rsidRDefault="004C2A64" w:rsidP="004C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Phenylalanine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279B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166.1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3AA7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77.2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EE3D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5E45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C2A64" w:rsidRPr="004C2A64" w14:paraId="0A43A9F7" w14:textId="77777777" w:rsidTr="004C2A64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AC94" w14:textId="77777777" w:rsidR="004C2A64" w:rsidRPr="004C2A64" w:rsidRDefault="004C2A64" w:rsidP="004C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A4E0" w14:textId="77777777" w:rsidR="004C2A64" w:rsidRPr="004C2A64" w:rsidRDefault="004C2A64" w:rsidP="004C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Phenylalanine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E990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166.1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F808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103.1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FFA7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A514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C2A64" w:rsidRPr="004C2A64" w14:paraId="37659ED0" w14:textId="77777777" w:rsidTr="004C2A64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16F6" w14:textId="77777777" w:rsidR="004C2A64" w:rsidRPr="004C2A64" w:rsidRDefault="004C2A64" w:rsidP="004C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B7FA" w14:textId="77777777" w:rsidR="004C2A64" w:rsidRPr="004C2A64" w:rsidRDefault="004C2A64" w:rsidP="004C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Phenylalanine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DF24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164.1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4285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A503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1C82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</w:tr>
      <w:tr w:rsidR="004C2A64" w:rsidRPr="004C2A64" w14:paraId="6459A592" w14:textId="77777777" w:rsidTr="004C2A64">
        <w:trPr>
          <w:trHeight w:val="300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6781" w14:textId="77777777" w:rsidR="004C2A64" w:rsidRPr="004C2A64" w:rsidRDefault="004C2A64" w:rsidP="004C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A6D0" w14:textId="77777777" w:rsidR="004C2A64" w:rsidRPr="004C2A64" w:rsidRDefault="004C2A64" w:rsidP="004C2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Phenylalanine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696F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164.1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8212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AF9B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873B" w14:textId="77777777" w:rsidR="004C2A64" w:rsidRPr="004C2A64" w:rsidRDefault="004C2A64" w:rsidP="004C2A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C2A64">
              <w:rPr>
                <w:rFonts w:ascii="Calibri" w:eastAsia="Times New Roman" w:hAnsi="Calibri" w:cs="Calibri"/>
                <w:color w:val="000000"/>
              </w:rPr>
              <w:t>-1</w:t>
            </w:r>
          </w:p>
        </w:tc>
      </w:tr>
    </w:tbl>
    <w:p w14:paraId="354D5012" w14:textId="5E31B948" w:rsidR="004C2A64" w:rsidRDefault="004C2A64"/>
    <w:p w14:paraId="2B3EAC14" w14:textId="502A7A54" w:rsidR="004C2A64" w:rsidRDefault="004C2A64">
      <w:r>
        <w:t>Below is the data from Quant on phenylalanine in negative mode:</w:t>
      </w:r>
    </w:p>
    <w:p w14:paraId="4FE5DECD" w14:textId="08A3C1C2" w:rsidR="004C2A64" w:rsidRDefault="004C2A64">
      <w:r>
        <w:rPr>
          <w:noProof/>
        </w:rPr>
        <w:lastRenderedPageBreak/>
        <w:drawing>
          <wp:inline distT="0" distB="0" distL="0" distR="0" wp14:anchorId="5CD4DC22" wp14:editId="6D0DECB9">
            <wp:extent cx="4086225" cy="3676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CEFC5" w14:textId="1159A001" w:rsidR="004C2A64" w:rsidRDefault="004C2A64"/>
    <w:p w14:paraId="365BF1E6" w14:textId="2C2ABB1A" w:rsidR="004C2A64" w:rsidRDefault="004C2A64">
      <w:r>
        <w:t xml:space="preserve">And so, skyline should be able to run this data as well.  </w:t>
      </w:r>
    </w:p>
    <w:p w14:paraId="2B201853" w14:textId="77777777" w:rsidR="00227087" w:rsidRDefault="00227087" w:rsidP="00227087">
      <w:r>
        <w:t>Unfortunately, I cannot send you the data because Agilent data is in multiple folders.</w:t>
      </w:r>
    </w:p>
    <w:p w14:paraId="7E58AE35" w14:textId="1E9CFC72" w:rsidR="00227087" w:rsidRDefault="00227087">
      <w:r>
        <w:t>But here are the snap shot of the individual folders:</w:t>
      </w:r>
    </w:p>
    <w:p w14:paraId="078D72A4" w14:textId="7309AA95" w:rsidR="00227087" w:rsidRDefault="00227087">
      <w:r>
        <w:rPr>
          <w:noProof/>
        </w:rPr>
        <w:drawing>
          <wp:inline distT="0" distB="0" distL="0" distR="0" wp14:anchorId="54E1FC8E" wp14:editId="7CA2B91C">
            <wp:extent cx="5829300" cy="122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047BD" w14:textId="261D2F01" w:rsidR="00227087" w:rsidRDefault="00227087">
      <w:r>
        <w:rPr>
          <w:noProof/>
        </w:rPr>
        <w:lastRenderedPageBreak/>
        <w:drawing>
          <wp:inline distT="0" distB="0" distL="0" distR="0" wp14:anchorId="62A4A6F2" wp14:editId="61A58647">
            <wp:extent cx="5829300" cy="485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111B4" w14:textId="167E14C7" w:rsidR="00227087" w:rsidRDefault="00227087"/>
    <w:p w14:paraId="432F8473" w14:textId="77777777" w:rsidR="00227087" w:rsidRDefault="00227087"/>
    <w:p w14:paraId="3BDBF09E" w14:textId="77777777" w:rsidR="00227087" w:rsidRDefault="00227087"/>
    <w:p w14:paraId="4FDD7804" w14:textId="77777777" w:rsidR="00227087" w:rsidRDefault="00227087"/>
    <w:p w14:paraId="7DEFC904" w14:textId="558F671A" w:rsidR="00227087" w:rsidRDefault="00227087">
      <w:r>
        <w:rPr>
          <w:noProof/>
        </w:rPr>
        <w:lastRenderedPageBreak/>
        <w:drawing>
          <wp:inline distT="0" distB="0" distL="0" distR="0" wp14:anchorId="49592A3F" wp14:editId="7CB69544">
            <wp:extent cx="5524500" cy="421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32D5A" w14:textId="61061B50" w:rsidR="00227087" w:rsidRDefault="00227087"/>
    <w:p w14:paraId="4252BE07" w14:textId="0B376765" w:rsidR="00227087" w:rsidRDefault="00227087">
      <w:r>
        <w:t>Below is an example of Agilent QQQ data without diverter valve:</w:t>
      </w:r>
    </w:p>
    <w:p w14:paraId="678631A8" w14:textId="530516C8" w:rsidR="00227087" w:rsidRDefault="00227087">
      <w:r>
        <w:rPr>
          <w:noProof/>
        </w:rPr>
        <w:drawing>
          <wp:inline distT="0" distB="0" distL="0" distR="0" wp14:anchorId="0F4C0BEB" wp14:editId="7371E8A5">
            <wp:extent cx="5095875" cy="2009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7E57B" w14:textId="448B07FB" w:rsidR="00227087" w:rsidRDefault="00227087">
      <w:r>
        <w:rPr>
          <w:noProof/>
        </w:rPr>
        <w:lastRenderedPageBreak/>
        <w:drawing>
          <wp:inline distT="0" distB="0" distL="0" distR="0" wp14:anchorId="3EF141D9" wp14:editId="48780809">
            <wp:extent cx="5695950" cy="46767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 wp14:anchorId="24BDF5E3" wp14:editId="268EC6CE">
            <wp:extent cx="5829300" cy="4305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64"/>
    <w:rsid w:val="00227087"/>
    <w:rsid w:val="004C2A64"/>
    <w:rsid w:val="0055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38355"/>
  <w15:chartTrackingRefBased/>
  <w15:docId w15:val="{1C7FE78A-6F7C-4E45-AB06-86DB3431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Marites Ayson</dc:creator>
  <cp:keywords/>
  <dc:description/>
  <cp:lastModifiedBy>Marites Ayson</cp:lastModifiedBy>
  <cp:revision>2</cp:revision>
  <dcterms:created xsi:type="dcterms:W3CDTF">2020-03-26T17:23:00Z</dcterms:created>
  <dcterms:modified xsi:type="dcterms:W3CDTF">2020-03-26T17:44:00Z</dcterms:modified>
</cp:coreProperties>
</file>