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0C6" w:rsidRDefault="006F2A13">
      <w:bookmarkStart w:id="0" w:name="_GoBack"/>
      <w:r>
        <w:rPr>
          <w:noProof/>
        </w:rPr>
        <w:drawing>
          <wp:inline distT="0" distB="0" distL="0" distR="0" wp14:anchorId="7BC02F28">
            <wp:extent cx="3787140" cy="2841734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709" cy="28541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  <w:r>
        <w:rPr>
          <w:rFonts w:eastAsia="Times New Roman"/>
          <w:noProof/>
        </w:rPr>
        <w:drawing>
          <wp:inline distT="0" distB="0" distL="0" distR="0">
            <wp:extent cx="3617086" cy="2846042"/>
            <wp:effectExtent l="4762" t="0" r="7303" b="7302"/>
            <wp:docPr id="1" name="Picture 1" descr="cid:2b8461f0-27e2-4724-a0c0-5f27de0881f0@namprd09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2b8461f0-27e2-4724-a0c0-5f27de0881f0@namprd09.prod.outlook.com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653389" cy="2874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C70C6" w:rsidSect="00D2690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A13"/>
    <w:rsid w:val="006F2A13"/>
    <w:rsid w:val="00D26908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AAE983BD-562C-4828-B5B6-00BDD97FA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2b8461f0-27e2-4724-a0c0-5f27de0881f0@namprd09.prod.outlook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Solano, Maria (CDC/DDNID/NCEH/DLS)</dc:creator>
  <cp:keywords/>
  <dc:description/>
  <cp:lastModifiedBy>Solano, Maria (CDC/DDNID/NCEH/DLS)</cp:lastModifiedBy>
  <cp:revision>1</cp:revision>
  <dcterms:created xsi:type="dcterms:W3CDTF">2019-06-27T19:12:00Z</dcterms:created>
  <dcterms:modified xsi:type="dcterms:W3CDTF">2019-06-27T19:17:00Z</dcterms:modified>
</cp:coreProperties>
</file>